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CF85" w14:textId="77777777" w:rsidR="0070560C" w:rsidRPr="0070560C" w:rsidRDefault="0070560C" w:rsidP="0070560C">
      <w:pPr>
        <w:tabs>
          <w:tab w:val="left" w:pos="426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9165B" w14:textId="77777777" w:rsidR="00046522" w:rsidRPr="00046522" w:rsidRDefault="00046522" w:rsidP="00046522">
      <w:pPr>
        <w:jc w:val="center"/>
        <w:rPr>
          <w:rFonts w:ascii="Calibri" w:eastAsia="SimSun" w:hAnsi="Calibri" w:cs="Times New Roman"/>
          <w:b/>
          <w:color w:val="000000"/>
          <w:sz w:val="32"/>
          <w:szCs w:val="32"/>
          <w:lang w:eastAsia="ar-SA"/>
        </w:rPr>
      </w:pPr>
      <w:r w:rsidRPr="0070560C">
        <w:rPr>
          <w:rFonts w:ascii="Times New Roman" w:hAnsi="Times New Roman" w:cs="Times New Roman"/>
          <w:sz w:val="32"/>
          <w:szCs w:val="32"/>
        </w:rPr>
        <w:t xml:space="preserve">Реализация национальных проектов в </w:t>
      </w:r>
      <w:r>
        <w:rPr>
          <w:rFonts w:ascii="Times New Roman" w:hAnsi="Times New Roman" w:cs="Times New Roman"/>
          <w:sz w:val="32"/>
          <w:szCs w:val="32"/>
        </w:rPr>
        <w:t xml:space="preserve">муниципальном образовании </w:t>
      </w:r>
      <w:r w:rsidRPr="0070560C">
        <w:rPr>
          <w:rFonts w:ascii="Times New Roman" w:hAnsi="Times New Roman" w:cs="Times New Roman"/>
          <w:sz w:val="32"/>
          <w:szCs w:val="32"/>
        </w:rPr>
        <w:t xml:space="preserve"> Курганинский район за 20</w:t>
      </w:r>
      <w:r>
        <w:rPr>
          <w:rFonts w:ascii="Times New Roman" w:hAnsi="Times New Roman" w:cs="Times New Roman"/>
          <w:sz w:val="32"/>
          <w:szCs w:val="32"/>
        </w:rPr>
        <w:t>19</w:t>
      </w:r>
      <w:r w:rsidRPr="0070560C">
        <w:rPr>
          <w:rFonts w:ascii="Times New Roman" w:hAnsi="Times New Roman" w:cs="Times New Roman"/>
          <w:sz w:val="32"/>
          <w:szCs w:val="32"/>
        </w:rPr>
        <w:t xml:space="preserve"> год</w:t>
      </w:r>
    </w:p>
    <w:p w14:paraId="5DDB7042" w14:textId="77777777" w:rsidR="0053451C" w:rsidRPr="009C7874" w:rsidRDefault="0053451C" w:rsidP="005345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874">
        <w:rPr>
          <w:rFonts w:ascii="Times New Roman" w:hAnsi="Times New Roman" w:cs="Times New Roman"/>
          <w:b/>
          <w:sz w:val="32"/>
          <w:szCs w:val="32"/>
        </w:rPr>
        <w:t>Национальный проект «Образование»</w:t>
      </w:r>
    </w:p>
    <w:p w14:paraId="466E6D97" w14:textId="77777777" w:rsidR="0053451C" w:rsidRPr="00474DBA" w:rsidRDefault="0053451C" w:rsidP="00BF20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1C">
        <w:rPr>
          <w:rFonts w:ascii="Times New Roman" w:hAnsi="Times New Roman" w:cs="Times New Roman"/>
          <w:b/>
          <w:sz w:val="28"/>
          <w:szCs w:val="28"/>
        </w:rPr>
        <w:t>1.Региональный проект « Современная школа</w:t>
      </w:r>
      <w:r w:rsidRPr="005B681C">
        <w:rPr>
          <w:rFonts w:ascii="Times New Roman" w:hAnsi="Times New Roman" w:cs="Times New Roman"/>
          <w:sz w:val="28"/>
          <w:szCs w:val="28"/>
        </w:rPr>
        <w:t>»  Обновление материально-технической базы для формирования у обучающихся современных технологических и гуманитарных навыков (приобретение оборудования для кабинетов цифрового и гуманитарного профилей «Точка роста» СОШ № 6,9,12 и 14). Расходы краевого бюджета на реализацию региональных проектов, в целях финансового обеспечения (</w:t>
      </w:r>
      <w:proofErr w:type="spellStart"/>
      <w:r w:rsidRPr="005B681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B681C">
        <w:rPr>
          <w:rFonts w:ascii="Times New Roman" w:hAnsi="Times New Roman" w:cs="Times New Roman"/>
          <w:sz w:val="28"/>
          <w:szCs w:val="28"/>
        </w:rPr>
        <w:t xml:space="preserve">) которых краевому бюджету предоставляются из федерального бюджета межбюджетные трансферты --6 404,8 тыс. рублей, </w:t>
      </w:r>
      <w:proofErr w:type="spellStart"/>
      <w:r w:rsidRPr="005B681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B681C">
        <w:rPr>
          <w:rFonts w:ascii="Times New Roman" w:hAnsi="Times New Roman" w:cs="Times New Roman"/>
          <w:sz w:val="28"/>
          <w:szCs w:val="28"/>
        </w:rPr>
        <w:t xml:space="preserve">  за счет средств местного бюджета 198,1 тыс. рублей. </w:t>
      </w:r>
      <w:r w:rsidRPr="00474DBA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DD7084" w:rsidRPr="00474DBA">
        <w:rPr>
          <w:rFonts w:ascii="Times New Roman" w:hAnsi="Times New Roman" w:cs="Times New Roman"/>
          <w:sz w:val="28"/>
          <w:szCs w:val="28"/>
        </w:rPr>
        <w:t xml:space="preserve">израсходованы </w:t>
      </w:r>
      <w:r w:rsidRPr="00474DBA">
        <w:rPr>
          <w:rFonts w:ascii="Times New Roman" w:hAnsi="Times New Roman" w:cs="Times New Roman"/>
          <w:sz w:val="28"/>
          <w:szCs w:val="28"/>
        </w:rPr>
        <w:t>в полном объеме</w:t>
      </w:r>
      <w:r w:rsidR="001B6D61" w:rsidRPr="00474DBA">
        <w:rPr>
          <w:rFonts w:ascii="Times New Roman" w:hAnsi="Times New Roman" w:cs="Times New Roman"/>
          <w:sz w:val="28"/>
          <w:szCs w:val="28"/>
        </w:rPr>
        <w:t xml:space="preserve"> (6 602,9 тыс. рублей).</w:t>
      </w:r>
    </w:p>
    <w:p w14:paraId="156F1CFD" w14:textId="0B86CA00" w:rsidR="0053451C" w:rsidRPr="00474DBA" w:rsidRDefault="00BF2064" w:rsidP="00BF20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3451C" w:rsidRPr="005B681C">
        <w:rPr>
          <w:rFonts w:ascii="Times New Roman" w:hAnsi="Times New Roman" w:cs="Times New Roman"/>
          <w:b/>
          <w:sz w:val="28"/>
          <w:szCs w:val="28"/>
        </w:rPr>
        <w:t>Региональный проект « Современная школа</w:t>
      </w:r>
      <w:r w:rsidR="0053451C" w:rsidRPr="005B681C">
        <w:rPr>
          <w:rFonts w:ascii="Times New Roman" w:hAnsi="Times New Roman" w:cs="Times New Roman"/>
          <w:sz w:val="28"/>
          <w:szCs w:val="28"/>
        </w:rPr>
        <w:t xml:space="preserve">»  Обновление материально-технической базы для формирования у обучающихся современных технологических и гуманитарных навыков ( приобретение оборудования для профильных кабинетов СОШ № 1,2 и 5) Расходы краевого бюджета , направленных на отражение дополнительных расходов, принятых сверх объемов бюджетных ассигнований краевого бюджета, предусмотренных на выполнение условий предоставления межбюджетных трансфертов из федерального бюджета – 7 986,0 тыс. рублей, </w:t>
      </w:r>
      <w:proofErr w:type="spellStart"/>
      <w:r w:rsidR="0053451C" w:rsidRPr="005B681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3451C" w:rsidRPr="005B681C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247,0 тыс. рублей. </w:t>
      </w:r>
      <w:r w:rsidR="00DD7084" w:rsidRPr="00474DBA">
        <w:rPr>
          <w:rFonts w:ascii="Times New Roman" w:hAnsi="Times New Roman" w:cs="Times New Roman"/>
          <w:sz w:val="28"/>
          <w:szCs w:val="28"/>
        </w:rPr>
        <w:t xml:space="preserve">Денежные средства израсходованы в полном </w:t>
      </w:r>
      <w:proofErr w:type="gramStart"/>
      <w:r w:rsidR="00DD7084" w:rsidRPr="00474DBA">
        <w:rPr>
          <w:rFonts w:ascii="Times New Roman" w:hAnsi="Times New Roman" w:cs="Times New Roman"/>
          <w:sz w:val="28"/>
          <w:szCs w:val="28"/>
        </w:rPr>
        <w:t>объеме</w:t>
      </w:r>
      <w:r w:rsidR="001B6D61" w:rsidRPr="00474D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6D61" w:rsidRPr="00474DBA">
        <w:rPr>
          <w:rFonts w:ascii="Times New Roman" w:hAnsi="Times New Roman" w:cs="Times New Roman"/>
          <w:sz w:val="28"/>
          <w:szCs w:val="28"/>
        </w:rPr>
        <w:t>8 233,0 тыс. рублей)</w:t>
      </w:r>
    </w:p>
    <w:p w14:paraId="62B7D54C" w14:textId="1415E50C" w:rsidR="00DE6431" w:rsidRDefault="00BF2064" w:rsidP="00DE6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</w:t>
      </w:r>
      <w:r w:rsidR="0053451C" w:rsidRPr="005B681C">
        <w:rPr>
          <w:rFonts w:ascii="Times New Roman" w:hAnsi="Times New Roman" w:cs="Times New Roman"/>
          <w:b/>
          <w:sz w:val="28"/>
          <w:szCs w:val="28"/>
        </w:rPr>
        <w:t>.</w:t>
      </w:r>
      <w:r w:rsidR="00DE6431" w:rsidRPr="00DE6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431" w:rsidRPr="005B681C">
        <w:rPr>
          <w:rFonts w:ascii="Times New Roman" w:hAnsi="Times New Roman" w:cs="Times New Roman"/>
          <w:b/>
          <w:sz w:val="28"/>
          <w:szCs w:val="28"/>
        </w:rPr>
        <w:t xml:space="preserve">Региональный проект </w:t>
      </w:r>
      <w:proofErr w:type="gramStart"/>
      <w:r w:rsidR="00DE6431" w:rsidRPr="005B681C">
        <w:rPr>
          <w:rFonts w:ascii="Times New Roman" w:hAnsi="Times New Roman" w:cs="Times New Roman"/>
          <w:b/>
          <w:sz w:val="28"/>
          <w:szCs w:val="28"/>
        </w:rPr>
        <w:t>« Успех</w:t>
      </w:r>
      <w:proofErr w:type="gramEnd"/>
      <w:r w:rsidR="00DE6431" w:rsidRPr="005B681C">
        <w:rPr>
          <w:rFonts w:ascii="Times New Roman" w:hAnsi="Times New Roman" w:cs="Times New Roman"/>
          <w:b/>
          <w:sz w:val="28"/>
          <w:szCs w:val="28"/>
        </w:rPr>
        <w:t xml:space="preserve"> каждого ребенка» </w:t>
      </w:r>
      <w:r w:rsidR="00DE6431" w:rsidRPr="005B681C">
        <w:rPr>
          <w:rFonts w:ascii="Times New Roman" w:hAnsi="Times New Roman" w:cs="Times New Roman"/>
          <w:sz w:val="28"/>
          <w:szCs w:val="28"/>
        </w:rPr>
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 ремонт спортивного зала СОШ № 6). Выделено из краевого бюджета 3 056,8 тыс. рублей, </w:t>
      </w:r>
      <w:proofErr w:type="spellStart"/>
      <w:r w:rsidR="00DE6431" w:rsidRPr="005B681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E6431" w:rsidRPr="005B681C">
        <w:rPr>
          <w:rFonts w:ascii="Times New Roman" w:hAnsi="Times New Roman" w:cs="Times New Roman"/>
          <w:sz w:val="28"/>
          <w:szCs w:val="28"/>
        </w:rPr>
        <w:t xml:space="preserve">  за счет средств местного бюджета 160,9 тыс. рублей.</w:t>
      </w:r>
      <w:r w:rsidR="00DE6431">
        <w:rPr>
          <w:rFonts w:ascii="Times New Roman" w:hAnsi="Times New Roman" w:cs="Times New Roman"/>
          <w:sz w:val="28"/>
          <w:szCs w:val="28"/>
        </w:rPr>
        <w:t xml:space="preserve"> </w:t>
      </w:r>
      <w:r w:rsidR="00DE6431" w:rsidRPr="00474DBA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DD7084" w:rsidRPr="00474DBA">
        <w:rPr>
          <w:rFonts w:ascii="Times New Roman" w:hAnsi="Times New Roman" w:cs="Times New Roman"/>
          <w:sz w:val="28"/>
          <w:szCs w:val="28"/>
        </w:rPr>
        <w:t>израсходованы в сумме 3105,9 тыс. рублей</w:t>
      </w:r>
      <w:r w:rsidR="00DE6431" w:rsidRPr="00474DBA">
        <w:rPr>
          <w:rFonts w:ascii="Times New Roman" w:hAnsi="Times New Roman" w:cs="Times New Roman"/>
          <w:sz w:val="28"/>
          <w:szCs w:val="28"/>
        </w:rPr>
        <w:t>.</w:t>
      </w:r>
      <w:r w:rsidR="00DE6431">
        <w:rPr>
          <w:rFonts w:ascii="Times New Roman" w:hAnsi="Times New Roman" w:cs="Times New Roman"/>
          <w:sz w:val="28"/>
          <w:szCs w:val="28"/>
        </w:rPr>
        <w:t xml:space="preserve"> По итогам проведения аукциона экономический эффект составил  111,8 тыс. рублей, из них 106,2 тыс. рублей средства краевого бюджета (возвращены в краевой бюджет).</w:t>
      </w:r>
    </w:p>
    <w:p w14:paraId="417EB813" w14:textId="77777777" w:rsidR="00960C04" w:rsidRDefault="00960C04" w:rsidP="00960C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реализацию национального проекта утверждены в муниципальной программе «Развитие образования в муниципальном образовании Курганинский район» на 2018-2023 годы(постановление от               11 августа 2017 года № 711) и предусмотрены решением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Курганиснкий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12 декабря 2018 года № 371 «</w:t>
      </w:r>
      <w:r w:rsidRPr="00960C04">
        <w:rPr>
          <w:rFonts w:ascii="Times New Roman" w:hAnsi="Times New Roman" w:cs="Times New Roman"/>
          <w:sz w:val="28"/>
          <w:szCs w:val="28"/>
        </w:rPr>
        <w:t>О бюджете муниципального образования Курганинский район на 2019 год и на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5688739" w14:textId="77777777" w:rsidR="00960C04" w:rsidRPr="008E149A" w:rsidRDefault="00960C04" w:rsidP="00DE6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1852C7" w14:textId="77777777" w:rsidR="00823D6B" w:rsidRPr="008E149A" w:rsidRDefault="00823D6B" w:rsidP="00DE6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2C5131" w14:textId="77777777" w:rsidR="00823D6B" w:rsidRPr="008E149A" w:rsidRDefault="00823D6B" w:rsidP="00DE6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33A7C8" w14:textId="77777777" w:rsidR="00F70F03" w:rsidRDefault="00F70F03" w:rsidP="00F70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6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Национальный проект </w:t>
      </w:r>
      <w:proofErr w:type="gramStart"/>
      <w:r w:rsidRPr="004126A3">
        <w:rPr>
          <w:rFonts w:ascii="Times New Roman" w:hAnsi="Times New Roman" w:cs="Times New Roman"/>
          <w:b/>
          <w:sz w:val="32"/>
          <w:szCs w:val="32"/>
        </w:rPr>
        <w:t>« Жилье</w:t>
      </w:r>
      <w:proofErr w:type="gramEnd"/>
      <w:r w:rsidRPr="004126A3">
        <w:rPr>
          <w:rFonts w:ascii="Times New Roman" w:hAnsi="Times New Roman" w:cs="Times New Roman"/>
          <w:b/>
          <w:sz w:val="32"/>
          <w:szCs w:val="32"/>
        </w:rPr>
        <w:t xml:space="preserve"> и городская среда»</w:t>
      </w:r>
    </w:p>
    <w:p w14:paraId="19B87B8D" w14:textId="77777777" w:rsidR="00F70F03" w:rsidRDefault="00F70F03" w:rsidP="00F70F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6A3">
        <w:rPr>
          <w:rFonts w:ascii="Times New Roman" w:hAnsi="Times New Roman" w:cs="Times New Roman"/>
          <w:b/>
          <w:sz w:val="28"/>
          <w:szCs w:val="28"/>
        </w:rPr>
        <w:t xml:space="preserve">1.Региональный проект </w:t>
      </w:r>
      <w:r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</w:t>
      </w:r>
    </w:p>
    <w:p w14:paraId="5568862C" w14:textId="77777777" w:rsidR="00B80639" w:rsidRPr="00986313" w:rsidRDefault="00F70F03" w:rsidP="00986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313">
        <w:rPr>
          <w:rFonts w:ascii="Times New Roman" w:hAnsi="Times New Roman" w:cs="Times New Roman"/>
          <w:sz w:val="28"/>
          <w:szCs w:val="28"/>
        </w:rPr>
        <w:t xml:space="preserve">Курганинское городское поселение: </w:t>
      </w:r>
      <w:r w:rsidR="002A4486" w:rsidRPr="00986313">
        <w:rPr>
          <w:rFonts w:ascii="Times New Roman" w:hAnsi="Times New Roman" w:cs="Times New Roman"/>
          <w:sz w:val="28"/>
          <w:szCs w:val="28"/>
        </w:rPr>
        <w:t>в</w:t>
      </w:r>
      <w:r w:rsidRPr="00986313">
        <w:rPr>
          <w:rFonts w:ascii="Times New Roman" w:hAnsi="Times New Roman" w:cs="Times New Roman"/>
          <w:sz w:val="28"/>
          <w:szCs w:val="28"/>
        </w:rPr>
        <w:t xml:space="preserve">ыделено из краевого бюджета </w:t>
      </w:r>
      <w:r w:rsidR="00565B0D" w:rsidRPr="00986313">
        <w:rPr>
          <w:rFonts w:ascii="Times New Roman" w:hAnsi="Times New Roman" w:cs="Times New Roman"/>
          <w:sz w:val="28"/>
          <w:szCs w:val="28"/>
        </w:rPr>
        <w:t>28 577,8</w:t>
      </w:r>
      <w:r w:rsidRPr="0098631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proofErr w:type="spellStart"/>
      <w:r w:rsidRPr="009863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86313">
        <w:rPr>
          <w:rFonts w:ascii="Times New Roman" w:hAnsi="Times New Roman" w:cs="Times New Roman"/>
          <w:sz w:val="28"/>
          <w:szCs w:val="28"/>
        </w:rPr>
        <w:t xml:space="preserve"> из бюджета городского поселения – 1</w:t>
      </w:r>
      <w:r w:rsidR="00565B0D" w:rsidRPr="00986313">
        <w:rPr>
          <w:rFonts w:ascii="Times New Roman" w:hAnsi="Times New Roman" w:cs="Times New Roman"/>
          <w:sz w:val="28"/>
          <w:szCs w:val="28"/>
        </w:rPr>
        <w:t> 504,1</w:t>
      </w:r>
      <w:r w:rsidRPr="009863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2C69" w:rsidRPr="00986313">
        <w:rPr>
          <w:rFonts w:ascii="Times New Roman" w:hAnsi="Times New Roman" w:cs="Times New Roman"/>
          <w:sz w:val="28"/>
          <w:szCs w:val="28"/>
        </w:rPr>
        <w:t xml:space="preserve"> (в</w:t>
      </w:r>
      <w:r w:rsidRPr="00986313">
        <w:rPr>
          <w:rFonts w:ascii="Times New Roman" w:hAnsi="Times New Roman" w:cs="Times New Roman"/>
          <w:sz w:val="28"/>
          <w:szCs w:val="28"/>
        </w:rPr>
        <w:t xml:space="preserve">ыполнение работ по установке малых архитектурных форм (детское игровое и спортивное оборудование), устройство тротуаров, велодорожек). </w:t>
      </w:r>
      <w:r w:rsidR="00082C69" w:rsidRPr="00986313">
        <w:rPr>
          <w:rFonts w:ascii="Times New Roman" w:hAnsi="Times New Roman" w:cs="Times New Roman"/>
          <w:b/>
          <w:sz w:val="28"/>
          <w:szCs w:val="28"/>
        </w:rPr>
        <w:t xml:space="preserve">Денежные средства израсходованы в полном </w:t>
      </w:r>
      <w:proofErr w:type="gramStart"/>
      <w:r w:rsidR="00082C69" w:rsidRPr="00986313">
        <w:rPr>
          <w:rFonts w:ascii="Times New Roman" w:hAnsi="Times New Roman" w:cs="Times New Roman"/>
          <w:b/>
          <w:sz w:val="28"/>
          <w:szCs w:val="28"/>
        </w:rPr>
        <w:t>объеме</w:t>
      </w:r>
      <w:r w:rsidR="001B6D61" w:rsidRPr="0098631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B6D61" w:rsidRPr="00986313">
        <w:rPr>
          <w:rFonts w:ascii="Times New Roman" w:hAnsi="Times New Roman" w:cs="Times New Roman"/>
          <w:sz w:val="28"/>
          <w:szCs w:val="28"/>
        </w:rPr>
        <w:t xml:space="preserve">30 081,9 </w:t>
      </w:r>
      <w:proofErr w:type="spellStart"/>
      <w:r w:rsidR="001B6D61" w:rsidRPr="009863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1B6D61" w:rsidRPr="00986313">
        <w:rPr>
          <w:rFonts w:ascii="Times New Roman" w:hAnsi="Times New Roman" w:cs="Times New Roman"/>
          <w:b/>
          <w:sz w:val="28"/>
          <w:szCs w:val="28"/>
        </w:rPr>
        <w:t>).</w:t>
      </w:r>
    </w:p>
    <w:p w14:paraId="25F0176F" w14:textId="77777777" w:rsidR="0068092B" w:rsidRDefault="00F70F03" w:rsidP="00986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313">
        <w:rPr>
          <w:rFonts w:ascii="Times New Roman" w:hAnsi="Times New Roman" w:cs="Times New Roman"/>
          <w:sz w:val="28"/>
          <w:szCs w:val="28"/>
        </w:rPr>
        <w:t xml:space="preserve">Петропавловское сельское поселение: </w:t>
      </w:r>
      <w:r w:rsidR="00011A40" w:rsidRPr="00986313">
        <w:rPr>
          <w:rFonts w:ascii="Times New Roman" w:hAnsi="Times New Roman" w:cs="Times New Roman"/>
          <w:sz w:val="28"/>
          <w:szCs w:val="28"/>
        </w:rPr>
        <w:t>в</w:t>
      </w:r>
      <w:r w:rsidRPr="00986313">
        <w:rPr>
          <w:rFonts w:ascii="Times New Roman" w:hAnsi="Times New Roman" w:cs="Times New Roman"/>
          <w:sz w:val="28"/>
          <w:szCs w:val="28"/>
        </w:rPr>
        <w:t xml:space="preserve">ыделено из краевого бюджета 4 582,1 тыс. рублей, </w:t>
      </w:r>
      <w:proofErr w:type="spellStart"/>
      <w:r w:rsidRPr="009863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86313">
        <w:rPr>
          <w:rFonts w:ascii="Times New Roman" w:hAnsi="Times New Roman" w:cs="Times New Roman"/>
          <w:sz w:val="28"/>
          <w:szCs w:val="28"/>
        </w:rPr>
        <w:t xml:space="preserve"> из бюджета поселения - 344,9 тыс. рублей. </w:t>
      </w:r>
      <w:r w:rsidR="00565B0D" w:rsidRPr="00986313">
        <w:rPr>
          <w:rFonts w:ascii="Times New Roman" w:hAnsi="Times New Roman" w:cs="Times New Roman"/>
          <w:sz w:val="28"/>
          <w:szCs w:val="28"/>
        </w:rPr>
        <w:t xml:space="preserve">В полном объеме выполнены </w:t>
      </w:r>
      <w:r w:rsidRPr="00986313">
        <w:rPr>
          <w:rFonts w:ascii="Times New Roman" w:hAnsi="Times New Roman" w:cs="Times New Roman"/>
          <w:sz w:val="28"/>
          <w:szCs w:val="28"/>
        </w:rPr>
        <w:t>работ</w:t>
      </w:r>
      <w:r w:rsidR="00D97F9B" w:rsidRPr="00986313">
        <w:rPr>
          <w:rFonts w:ascii="Times New Roman" w:hAnsi="Times New Roman" w:cs="Times New Roman"/>
          <w:sz w:val="28"/>
          <w:szCs w:val="28"/>
        </w:rPr>
        <w:t>ы</w:t>
      </w:r>
      <w:r w:rsidRPr="00986313">
        <w:rPr>
          <w:rFonts w:ascii="Times New Roman" w:hAnsi="Times New Roman" w:cs="Times New Roman"/>
          <w:sz w:val="28"/>
          <w:szCs w:val="28"/>
        </w:rPr>
        <w:t xml:space="preserve"> по благоустройству парка «Патриот», расположенного по </w:t>
      </w:r>
      <w:proofErr w:type="gramStart"/>
      <w:r w:rsidRPr="00986313"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 w:rsidRPr="00986313">
        <w:rPr>
          <w:rFonts w:ascii="Times New Roman" w:hAnsi="Times New Roman" w:cs="Times New Roman"/>
          <w:sz w:val="28"/>
          <w:szCs w:val="28"/>
        </w:rPr>
        <w:t xml:space="preserve"> станица Петропавловская, ул. Ленина 175 «Д».</w:t>
      </w:r>
      <w:r w:rsidR="00565B0D" w:rsidRPr="00986313">
        <w:rPr>
          <w:rFonts w:ascii="Times New Roman" w:hAnsi="Times New Roman" w:cs="Times New Roman"/>
          <w:sz w:val="28"/>
          <w:szCs w:val="28"/>
        </w:rPr>
        <w:t xml:space="preserve"> </w:t>
      </w:r>
      <w:r w:rsidR="0068092B" w:rsidRPr="00986313">
        <w:rPr>
          <w:rFonts w:ascii="Times New Roman" w:hAnsi="Times New Roman" w:cs="Times New Roman"/>
          <w:b/>
          <w:sz w:val="28"/>
          <w:szCs w:val="28"/>
        </w:rPr>
        <w:t>Переч</w:t>
      </w:r>
      <w:r w:rsidR="00DE6431" w:rsidRPr="00986313">
        <w:rPr>
          <w:rFonts w:ascii="Times New Roman" w:hAnsi="Times New Roman" w:cs="Times New Roman"/>
          <w:b/>
          <w:sz w:val="28"/>
          <w:szCs w:val="28"/>
        </w:rPr>
        <w:t xml:space="preserve">ислено подрядчикам </w:t>
      </w:r>
      <w:r w:rsidR="0068092B" w:rsidRPr="00986313">
        <w:rPr>
          <w:rFonts w:ascii="Times New Roman" w:hAnsi="Times New Roman" w:cs="Times New Roman"/>
          <w:b/>
          <w:sz w:val="28"/>
          <w:szCs w:val="28"/>
        </w:rPr>
        <w:t>4 902,4 тыс. рублей</w:t>
      </w:r>
      <w:r w:rsidR="0068092B" w:rsidRPr="00986313">
        <w:rPr>
          <w:rFonts w:ascii="Times New Roman" w:hAnsi="Times New Roman" w:cs="Times New Roman"/>
          <w:sz w:val="28"/>
          <w:szCs w:val="28"/>
        </w:rPr>
        <w:t xml:space="preserve"> (в том числе за счет </w:t>
      </w:r>
      <w:proofErr w:type="gramStart"/>
      <w:r w:rsidR="0068092B" w:rsidRPr="00986313">
        <w:rPr>
          <w:rFonts w:ascii="Times New Roman" w:hAnsi="Times New Roman" w:cs="Times New Roman"/>
          <w:sz w:val="28"/>
          <w:szCs w:val="28"/>
        </w:rPr>
        <w:t>средств  краевого</w:t>
      </w:r>
      <w:proofErr w:type="gramEnd"/>
      <w:r w:rsidR="0068092B" w:rsidRPr="00986313">
        <w:rPr>
          <w:rFonts w:ascii="Times New Roman" w:hAnsi="Times New Roman" w:cs="Times New Roman"/>
          <w:sz w:val="28"/>
          <w:szCs w:val="28"/>
        </w:rPr>
        <w:t xml:space="preserve"> бюджета – 4 559,2 тыс. рублей, за счет средств местного бюджета – 343,2 тыс. рублей).</w:t>
      </w:r>
      <w:r w:rsidR="004817F2" w:rsidRPr="00986313">
        <w:rPr>
          <w:rFonts w:ascii="Times New Roman" w:hAnsi="Times New Roman" w:cs="Times New Roman"/>
          <w:sz w:val="28"/>
          <w:szCs w:val="28"/>
        </w:rPr>
        <w:t xml:space="preserve"> По итогам проведения аукциона </w:t>
      </w:r>
      <w:r w:rsidR="004817F2" w:rsidRPr="00986313">
        <w:rPr>
          <w:rFonts w:ascii="Times New Roman" w:hAnsi="Times New Roman" w:cs="Times New Roman"/>
          <w:b/>
          <w:sz w:val="28"/>
          <w:szCs w:val="28"/>
        </w:rPr>
        <w:t>экономический эффект составил 24,6</w:t>
      </w:r>
      <w:r w:rsidR="004817F2" w:rsidRPr="0098631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6BFC1D0" w14:textId="77777777" w:rsidR="00986313" w:rsidRPr="00986313" w:rsidRDefault="00986313" w:rsidP="00986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7AFCCB" w14:textId="77777777" w:rsidR="00F70F03" w:rsidRDefault="00F70F03" w:rsidP="0068092B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6A3">
        <w:rPr>
          <w:rFonts w:ascii="Times New Roman" w:hAnsi="Times New Roman" w:cs="Times New Roman"/>
          <w:b/>
          <w:sz w:val="32"/>
          <w:szCs w:val="32"/>
        </w:rPr>
        <w:t xml:space="preserve">Национальный проект « </w:t>
      </w:r>
      <w:r>
        <w:rPr>
          <w:rFonts w:ascii="Times New Roman" w:hAnsi="Times New Roman" w:cs="Times New Roman"/>
          <w:b/>
          <w:sz w:val="32"/>
          <w:szCs w:val="32"/>
        </w:rPr>
        <w:t>Культура</w:t>
      </w:r>
      <w:r w:rsidRPr="004126A3">
        <w:rPr>
          <w:rFonts w:ascii="Times New Roman" w:hAnsi="Times New Roman" w:cs="Times New Roman"/>
          <w:b/>
          <w:sz w:val="32"/>
          <w:szCs w:val="32"/>
        </w:rPr>
        <w:t>»</w:t>
      </w:r>
    </w:p>
    <w:p w14:paraId="5A409C03" w14:textId="77777777" w:rsidR="00F70F03" w:rsidRDefault="00F70F03" w:rsidP="00474DB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1.Региональный проект «Культурная среда»</w:t>
      </w:r>
    </w:p>
    <w:p w14:paraId="7BADF5A1" w14:textId="77777777" w:rsidR="005B681C" w:rsidRPr="00986313" w:rsidRDefault="00F70F03" w:rsidP="000465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313">
        <w:rPr>
          <w:rFonts w:ascii="Times New Roman" w:hAnsi="Times New Roman" w:cs="Times New Roman"/>
          <w:sz w:val="28"/>
          <w:szCs w:val="28"/>
        </w:rPr>
        <w:t xml:space="preserve">Родниковское сельское поселение: </w:t>
      </w:r>
      <w:r w:rsidR="00011A40" w:rsidRPr="00986313">
        <w:rPr>
          <w:rFonts w:ascii="Times New Roman" w:hAnsi="Times New Roman" w:cs="Times New Roman"/>
          <w:sz w:val="28"/>
          <w:szCs w:val="28"/>
        </w:rPr>
        <w:t>в</w:t>
      </w:r>
      <w:r w:rsidRPr="00986313">
        <w:rPr>
          <w:rFonts w:ascii="Times New Roman" w:hAnsi="Times New Roman" w:cs="Times New Roman"/>
          <w:sz w:val="28"/>
          <w:szCs w:val="28"/>
        </w:rPr>
        <w:t xml:space="preserve">ыделено из краевого бюджета 2 331,2 тыс. рублей, </w:t>
      </w:r>
      <w:proofErr w:type="spellStart"/>
      <w:r w:rsidRPr="009863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86313">
        <w:rPr>
          <w:rFonts w:ascii="Times New Roman" w:hAnsi="Times New Roman" w:cs="Times New Roman"/>
          <w:sz w:val="28"/>
          <w:szCs w:val="28"/>
        </w:rPr>
        <w:t xml:space="preserve"> из бюджета поселения – 175,6 тыс. рублей.</w:t>
      </w:r>
      <w:r w:rsidR="00C66532" w:rsidRPr="00986313">
        <w:rPr>
          <w:rFonts w:ascii="Times New Roman" w:hAnsi="Times New Roman" w:cs="Times New Roman"/>
          <w:sz w:val="28"/>
          <w:szCs w:val="28"/>
        </w:rPr>
        <w:t xml:space="preserve"> Денежные средства </w:t>
      </w:r>
      <w:proofErr w:type="gramStart"/>
      <w:r w:rsidR="00C66532" w:rsidRPr="00986313">
        <w:rPr>
          <w:rFonts w:ascii="Times New Roman" w:hAnsi="Times New Roman" w:cs="Times New Roman"/>
          <w:sz w:val="28"/>
          <w:szCs w:val="28"/>
        </w:rPr>
        <w:t xml:space="preserve">на </w:t>
      </w:r>
      <w:r w:rsidRPr="00986313">
        <w:rPr>
          <w:rFonts w:ascii="Times New Roman" w:hAnsi="Times New Roman" w:cs="Times New Roman"/>
          <w:sz w:val="28"/>
          <w:szCs w:val="28"/>
        </w:rPr>
        <w:t xml:space="preserve"> капитальный</w:t>
      </w:r>
      <w:proofErr w:type="gramEnd"/>
      <w:r w:rsidRPr="00986313">
        <w:rPr>
          <w:rFonts w:ascii="Times New Roman" w:hAnsi="Times New Roman" w:cs="Times New Roman"/>
          <w:sz w:val="28"/>
          <w:szCs w:val="28"/>
        </w:rPr>
        <w:t xml:space="preserve"> ремонт МБУК «Родниковский КДЦ» Родниковского сельского поселения (третий этаж)</w:t>
      </w:r>
      <w:r w:rsidR="00C66532" w:rsidRPr="00986313">
        <w:rPr>
          <w:rFonts w:ascii="Times New Roman" w:hAnsi="Times New Roman" w:cs="Times New Roman"/>
          <w:sz w:val="28"/>
          <w:szCs w:val="28"/>
        </w:rPr>
        <w:t xml:space="preserve"> </w:t>
      </w:r>
      <w:r w:rsidR="00C66532" w:rsidRPr="00986313">
        <w:rPr>
          <w:rFonts w:ascii="Times New Roman" w:hAnsi="Times New Roman" w:cs="Times New Roman"/>
          <w:b/>
          <w:sz w:val="28"/>
          <w:szCs w:val="28"/>
        </w:rPr>
        <w:t xml:space="preserve">израсходованы в полном объеме </w:t>
      </w:r>
      <w:r w:rsidR="00C66532" w:rsidRPr="00986313">
        <w:rPr>
          <w:rFonts w:ascii="Times New Roman" w:hAnsi="Times New Roman" w:cs="Times New Roman"/>
          <w:sz w:val="28"/>
          <w:szCs w:val="28"/>
        </w:rPr>
        <w:t>в соответ</w:t>
      </w:r>
      <w:r w:rsidR="001B6D61" w:rsidRPr="00986313">
        <w:rPr>
          <w:rFonts w:ascii="Times New Roman" w:hAnsi="Times New Roman" w:cs="Times New Roman"/>
          <w:sz w:val="28"/>
          <w:szCs w:val="28"/>
        </w:rPr>
        <w:t>ствии с заключенным контрактом (2 506,8 тыс.рублей).</w:t>
      </w:r>
    </w:p>
    <w:p w14:paraId="5BB519D2" w14:textId="77777777" w:rsidR="00986313" w:rsidRDefault="00960C04" w:rsidP="000465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86313" w:rsidSect="000125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48"/>
    <w:rsid w:val="00011A40"/>
    <w:rsid w:val="00012552"/>
    <w:rsid w:val="00046522"/>
    <w:rsid w:val="00082C69"/>
    <w:rsid w:val="000A27BC"/>
    <w:rsid w:val="000D49C2"/>
    <w:rsid w:val="000E0D7A"/>
    <w:rsid w:val="000F3F79"/>
    <w:rsid w:val="001632BF"/>
    <w:rsid w:val="001B6D61"/>
    <w:rsid w:val="001D189A"/>
    <w:rsid w:val="001D71DD"/>
    <w:rsid w:val="00211E3E"/>
    <w:rsid w:val="00283DC8"/>
    <w:rsid w:val="002A4486"/>
    <w:rsid w:val="003054DB"/>
    <w:rsid w:val="00343C4F"/>
    <w:rsid w:val="003628A0"/>
    <w:rsid w:val="00401987"/>
    <w:rsid w:val="00406B0F"/>
    <w:rsid w:val="004126A3"/>
    <w:rsid w:val="00474DBA"/>
    <w:rsid w:val="00480771"/>
    <w:rsid w:val="004817F2"/>
    <w:rsid w:val="00494CD9"/>
    <w:rsid w:val="004F078A"/>
    <w:rsid w:val="0053451C"/>
    <w:rsid w:val="00565B0D"/>
    <w:rsid w:val="00587861"/>
    <w:rsid w:val="005B681C"/>
    <w:rsid w:val="005C7ADC"/>
    <w:rsid w:val="005E082F"/>
    <w:rsid w:val="0061233B"/>
    <w:rsid w:val="00671C07"/>
    <w:rsid w:val="0068092B"/>
    <w:rsid w:val="006A3D75"/>
    <w:rsid w:val="0070198E"/>
    <w:rsid w:val="0070560C"/>
    <w:rsid w:val="00783CA7"/>
    <w:rsid w:val="007F05CB"/>
    <w:rsid w:val="00823D6B"/>
    <w:rsid w:val="008624AD"/>
    <w:rsid w:val="008736CF"/>
    <w:rsid w:val="008B516E"/>
    <w:rsid w:val="008D13DA"/>
    <w:rsid w:val="008E149A"/>
    <w:rsid w:val="00915B66"/>
    <w:rsid w:val="00954309"/>
    <w:rsid w:val="009569E9"/>
    <w:rsid w:val="00960C04"/>
    <w:rsid w:val="0096514E"/>
    <w:rsid w:val="0098115F"/>
    <w:rsid w:val="00986313"/>
    <w:rsid w:val="009B3EBF"/>
    <w:rsid w:val="009B59BB"/>
    <w:rsid w:val="009C7874"/>
    <w:rsid w:val="009E4B9E"/>
    <w:rsid w:val="009F2F34"/>
    <w:rsid w:val="00A3111C"/>
    <w:rsid w:val="00A41DEB"/>
    <w:rsid w:val="00A83A8E"/>
    <w:rsid w:val="00AC762B"/>
    <w:rsid w:val="00AD4088"/>
    <w:rsid w:val="00AD4359"/>
    <w:rsid w:val="00B660F2"/>
    <w:rsid w:val="00B80639"/>
    <w:rsid w:val="00BE759B"/>
    <w:rsid w:val="00BF2064"/>
    <w:rsid w:val="00C648CA"/>
    <w:rsid w:val="00C66532"/>
    <w:rsid w:val="00C86282"/>
    <w:rsid w:val="00CA1CD9"/>
    <w:rsid w:val="00CA687F"/>
    <w:rsid w:val="00CB08A6"/>
    <w:rsid w:val="00CB104E"/>
    <w:rsid w:val="00D14EF4"/>
    <w:rsid w:val="00D97F9B"/>
    <w:rsid w:val="00DD7084"/>
    <w:rsid w:val="00DE573E"/>
    <w:rsid w:val="00DE6431"/>
    <w:rsid w:val="00E145DA"/>
    <w:rsid w:val="00E326DA"/>
    <w:rsid w:val="00E55888"/>
    <w:rsid w:val="00E61AB7"/>
    <w:rsid w:val="00EE4286"/>
    <w:rsid w:val="00F04548"/>
    <w:rsid w:val="00F34DF9"/>
    <w:rsid w:val="00F37202"/>
    <w:rsid w:val="00F70B5E"/>
    <w:rsid w:val="00F70F03"/>
    <w:rsid w:val="00F7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3DED"/>
  <w15:docId w15:val="{7DCB799F-BB42-46C6-87AD-935C47D2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6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E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959A-D94B-499C-8B02-FEA8277B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Быльская Карина Юрьевна</dc:creator>
  <cp:lastModifiedBy>Razumeeva</cp:lastModifiedBy>
  <cp:revision>2</cp:revision>
  <cp:lastPrinted>2021-08-02T07:40:00Z</cp:lastPrinted>
  <dcterms:created xsi:type="dcterms:W3CDTF">2022-08-15T06:26:00Z</dcterms:created>
  <dcterms:modified xsi:type="dcterms:W3CDTF">2022-08-15T06:26:00Z</dcterms:modified>
</cp:coreProperties>
</file>